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D7B" w:rsidRDefault="00962D7B" w:rsidP="00962D7B">
      <w:pPr>
        <w:rPr>
          <w:rFonts w:ascii="Arial" w:hAnsi="Arial" w:cs="Arial"/>
          <w:sz w:val="24"/>
        </w:rPr>
      </w:pPr>
      <w:r w:rsidRPr="00A51D34">
        <w:rPr>
          <w:rFonts w:ascii="Arial" w:hAnsi="Arial" w:cs="Arial"/>
          <w:b/>
          <w:sz w:val="24"/>
        </w:rPr>
        <w:t>Ausschreibungstext</w:t>
      </w:r>
      <w:r w:rsidR="00A51D34" w:rsidRPr="00A51D34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sz w:val="24"/>
        </w:rPr>
        <w:t xml:space="preserve">   </w:t>
      </w:r>
      <w:r w:rsidRPr="00653CFC">
        <w:rPr>
          <w:rFonts w:ascii="Arial" w:hAnsi="Arial" w:cs="Arial"/>
          <w:b/>
          <w:sz w:val="24"/>
        </w:rPr>
        <w:t>LOCHBLECHE</w:t>
      </w:r>
    </w:p>
    <w:p w:rsidR="00962D7B" w:rsidRDefault="00962D7B" w:rsidP="00962D7B">
      <w:pPr>
        <w:rPr>
          <w:rFonts w:ascii="Arial" w:hAnsi="Arial" w:cs="Arial"/>
          <w:sz w:val="24"/>
        </w:rPr>
      </w:pPr>
    </w:p>
    <w:p w:rsidR="00962D7B" w:rsidRDefault="00962D7B" w:rsidP="00962D7B">
      <w:pPr>
        <w:rPr>
          <w:rFonts w:ascii="Arial" w:hAnsi="Arial" w:cs="Arial"/>
          <w:sz w:val="24"/>
        </w:rPr>
      </w:pPr>
    </w:p>
    <w:p w:rsidR="00962D7B" w:rsidRPr="006936A9" w:rsidRDefault="00962D7B" w:rsidP="00962D7B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6936A9">
        <w:rPr>
          <w:rFonts w:ascii="Arial" w:hAnsi="Arial" w:cs="Arial"/>
          <w:b/>
          <w:sz w:val="24"/>
        </w:rPr>
        <w:t>Lochblech mit Rundlochung in 60° versetzten Reihen (</w:t>
      </w:r>
      <w:proofErr w:type="spellStart"/>
      <w:r w:rsidRPr="006936A9">
        <w:rPr>
          <w:rFonts w:ascii="Arial" w:hAnsi="Arial" w:cs="Arial"/>
          <w:b/>
          <w:sz w:val="24"/>
        </w:rPr>
        <w:t>Rv</w:t>
      </w:r>
      <w:proofErr w:type="spellEnd"/>
      <w:r w:rsidRPr="006936A9">
        <w:rPr>
          <w:rFonts w:ascii="Arial" w:hAnsi="Arial" w:cs="Arial"/>
          <w:b/>
          <w:sz w:val="24"/>
        </w:rPr>
        <w:t>)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z.B. Lochung </w:t>
      </w:r>
      <w:proofErr w:type="spellStart"/>
      <w:r>
        <w:rPr>
          <w:rFonts w:ascii="Arial" w:hAnsi="Arial" w:cs="Arial"/>
          <w:sz w:val="24"/>
        </w:rPr>
        <w:t>Rv</w:t>
      </w:r>
      <w:proofErr w:type="spellEnd"/>
      <w:r>
        <w:rPr>
          <w:rFonts w:ascii="Arial" w:hAnsi="Arial" w:cs="Arial"/>
          <w:sz w:val="24"/>
        </w:rPr>
        <w:t xml:space="preserve"> 8 – 12 mm (Lochdurchmesser 8 mm – Teilung 12 mm = Steg 4 mm / freier Querschnitt 40%) nach DIN24041; 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Material  Stahl-roh / Stahl-verzinkt / Aluminium / Edelstahl, Stärke 2mm bzw. nach stat. Erfordernis;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Lochfeld</w:t>
      </w:r>
      <w:proofErr w:type="spellEnd"/>
      <w:r>
        <w:rPr>
          <w:rFonts w:ascii="Arial" w:hAnsi="Arial" w:cs="Arial"/>
          <w:sz w:val="24"/>
        </w:rPr>
        <w:t xml:space="preserve"> vollflächig / oder altern. mit </w:t>
      </w:r>
      <w:proofErr w:type="spellStart"/>
      <w:r>
        <w:rPr>
          <w:rFonts w:ascii="Arial" w:hAnsi="Arial" w:cs="Arial"/>
          <w:sz w:val="24"/>
        </w:rPr>
        <w:t>ungelochten</w:t>
      </w:r>
      <w:proofErr w:type="spellEnd"/>
      <w:r>
        <w:rPr>
          <w:rFonts w:ascii="Arial" w:hAnsi="Arial" w:cs="Arial"/>
          <w:sz w:val="24"/>
        </w:rPr>
        <w:t xml:space="preserve"> Rändern ca. 40 mm allseits;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gekantet lt. Skizze / eingefasst mit Einfassprofil / in Winkelrahmen </w:t>
      </w:r>
      <w:proofErr w:type="spellStart"/>
      <w:r>
        <w:rPr>
          <w:rFonts w:ascii="Arial" w:hAnsi="Arial" w:cs="Arial"/>
          <w:sz w:val="24"/>
        </w:rPr>
        <w:t>geschweisst</w:t>
      </w:r>
      <w:proofErr w:type="spellEnd"/>
      <w:r>
        <w:rPr>
          <w:rFonts w:ascii="Arial" w:hAnsi="Arial" w:cs="Arial"/>
          <w:sz w:val="24"/>
        </w:rPr>
        <w:t xml:space="preserve"> oder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geschraubt;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Oberfläche: roh / nachträglich feuerverzinkt / pulverbeschichtet nach RAL / natureloxiert / geschliffen ein-/beidseitig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Bezugsquelle: </w:t>
      </w:r>
      <w:proofErr w:type="spellStart"/>
      <w:r>
        <w:rPr>
          <w:rFonts w:ascii="Arial" w:hAnsi="Arial" w:cs="Arial"/>
          <w:sz w:val="24"/>
        </w:rPr>
        <w:t>ProMetall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C42AE2">
          <w:rPr>
            <w:rStyle w:val="Hyperlink"/>
            <w:rFonts w:ascii="Arial" w:hAnsi="Arial" w:cs="Arial"/>
            <w:sz w:val="24"/>
          </w:rPr>
          <w:t>www.prometall.at</w:t>
        </w:r>
      </w:hyperlink>
      <w:r>
        <w:rPr>
          <w:rFonts w:ascii="Arial" w:hAnsi="Arial" w:cs="Arial"/>
          <w:sz w:val="24"/>
        </w:rPr>
        <w:t xml:space="preserve"> / </w:t>
      </w:r>
      <w:hyperlink r:id="rId8" w:history="1">
        <w:r w:rsidRPr="00C42AE2">
          <w:rPr>
            <w:rStyle w:val="Hyperlink"/>
            <w:rFonts w:ascii="Arial" w:hAnsi="Arial" w:cs="Arial"/>
            <w:sz w:val="24"/>
          </w:rPr>
          <w:t>verkauf@prometall.at</w:t>
        </w:r>
      </w:hyperlink>
      <w:r>
        <w:rPr>
          <w:rFonts w:ascii="Arial" w:hAnsi="Arial" w:cs="Arial"/>
          <w:sz w:val="24"/>
        </w:rPr>
        <w:t xml:space="preserve">  oder gleichwertig</w:t>
      </w:r>
    </w:p>
    <w:p w:rsidR="00962D7B" w:rsidRDefault="00962D7B" w:rsidP="00962D7B">
      <w:pPr>
        <w:rPr>
          <w:rFonts w:ascii="Arial" w:hAnsi="Arial" w:cs="Arial"/>
          <w:sz w:val="24"/>
        </w:rPr>
      </w:pPr>
    </w:p>
    <w:p w:rsidR="00962D7B" w:rsidRDefault="00962D7B" w:rsidP="00962D7B">
      <w:pPr>
        <w:rPr>
          <w:rFonts w:ascii="Arial" w:hAnsi="Arial" w:cs="Arial"/>
          <w:sz w:val="24"/>
        </w:rPr>
      </w:pPr>
    </w:p>
    <w:p w:rsidR="00962D7B" w:rsidRDefault="00962D7B" w:rsidP="00962D7B">
      <w:pPr>
        <w:rPr>
          <w:rFonts w:ascii="Arial" w:hAnsi="Arial" w:cs="Arial"/>
          <w:sz w:val="24"/>
        </w:rPr>
      </w:pPr>
    </w:p>
    <w:p w:rsidR="00962D7B" w:rsidRPr="006936A9" w:rsidRDefault="00962D7B" w:rsidP="00962D7B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6936A9">
        <w:rPr>
          <w:rFonts w:ascii="Arial" w:hAnsi="Arial" w:cs="Arial"/>
          <w:b/>
          <w:sz w:val="24"/>
        </w:rPr>
        <w:t>Lochblech mit Rundlochung in geraden Reihen (</w:t>
      </w:r>
      <w:proofErr w:type="spellStart"/>
      <w:r w:rsidRPr="006936A9">
        <w:rPr>
          <w:rFonts w:ascii="Arial" w:hAnsi="Arial" w:cs="Arial"/>
          <w:b/>
          <w:sz w:val="24"/>
        </w:rPr>
        <w:t>Rg</w:t>
      </w:r>
      <w:proofErr w:type="spellEnd"/>
      <w:r w:rsidRPr="006936A9">
        <w:rPr>
          <w:rFonts w:ascii="Arial" w:hAnsi="Arial" w:cs="Arial"/>
          <w:b/>
          <w:sz w:val="24"/>
        </w:rPr>
        <w:t>)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z.B. Lochung </w:t>
      </w:r>
      <w:proofErr w:type="spellStart"/>
      <w:r>
        <w:rPr>
          <w:rFonts w:ascii="Arial" w:hAnsi="Arial" w:cs="Arial"/>
          <w:sz w:val="24"/>
        </w:rPr>
        <w:t>Rg</w:t>
      </w:r>
      <w:proofErr w:type="spellEnd"/>
      <w:r>
        <w:rPr>
          <w:rFonts w:ascii="Arial" w:hAnsi="Arial" w:cs="Arial"/>
          <w:sz w:val="24"/>
        </w:rPr>
        <w:t xml:space="preserve"> 20 – 48,5 mm (Lochdurchmesser 20 mm – Teilung 48,5 mm = Steg 28,5 mm / freier Querschnitt 13%) nach DIN24041;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Material  Stahl-roh / Stahl-verzinkt / Aluminium / Edelstahl, Stärke 2mm bzw. nach stat. Erfordernis;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Lochfeld</w:t>
      </w:r>
      <w:proofErr w:type="spellEnd"/>
      <w:r>
        <w:rPr>
          <w:rFonts w:ascii="Arial" w:hAnsi="Arial" w:cs="Arial"/>
          <w:sz w:val="24"/>
        </w:rPr>
        <w:t xml:space="preserve"> vollflächig / oder altern. mit </w:t>
      </w:r>
      <w:proofErr w:type="spellStart"/>
      <w:r>
        <w:rPr>
          <w:rFonts w:ascii="Arial" w:hAnsi="Arial" w:cs="Arial"/>
          <w:sz w:val="24"/>
        </w:rPr>
        <w:t>ungelochten</w:t>
      </w:r>
      <w:proofErr w:type="spellEnd"/>
      <w:r>
        <w:rPr>
          <w:rFonts w:ascii="Arial" w:hAnsi="Arial" w:cs="Arial"/>
          <w:sz w:val="24"/>
        </w:rPr>
        <w:t xml:space="preserve"> Rändern ca. 40 mm allseits;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gekantet lt. Skizze / eingefasst mit Einfassprofil / in Winkelrahmen </w:t>
      </w:r>
      <w:proofErr w:type="spellStart"/>
      <w:r>
        <w:rPr>
          <w:rFonts w:ascii="Arial" w:hAnsi="Arial" w:cs="Arial"/>
          <w:sz w:val="24"/>
        </w:rPr>
        <w:t>geschweisst</w:t>
      </w:r>
      <w:proofErr w:type="spellEnd"/>
      <w:r>
        <w:rPr>
          <w:rFonts w:ascii="Arial" w:hAnsi="Arial" w:cs="Arial"/>
          <w:sz w:val="24"/>
        </w:rPr>
        <w:t xml:space="preserve"> oder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geschraubt;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Oberfläche: roh / nachträglich feuerverzinkt / pulverbeschichtet nach RAL / natureloxiert / geschliffen ein-/beidseitig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Bezugsquelle: </w:t>
      </w:r>
      <w:proofErr w:type="spellStart"/>
      <w:r>
        <w:rPr>
          <w:rFonts w:ascii="Arial" w:hAnsi="Arial" w:cs="Arial"/>
          <w:sz w:val="24"/>
        </w:rPr>
        <w:t>ProMetall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9" w:history="1">
        <w:r w:rsidRPr="00C42AE2">
          <w:rPr>
            <w:rStyle w:val="Hyperlink"/>
            <w:rFonts w:ascii="Arial" w:hAnsi="Arial" w:cs="Arial"/>
            <w:sz w:val="24"/>
          </w:rPr>
          <w:t>www.prometall.at</w:t>
        </w:r>
      </w:hyperlink>
      <w:r>
        <w:rPr>
          <w:rFonts w:ascii="Arial" w:hAnsi="Arial" w:cs="Arial"/>
          <w:sz w:val="24"/>
        </w:rPr>
        <w:t xml:space="preserve"> / </w:t>
      </w:r>
      <w:hyperlink r:id="rId10" w:history="1">
        <w:r w:rsidRPr="00C42AE2">
          <w:rPr>
            <w:rStyle w:val="Hyperlink"/>
            <w:rFonts w:ascii="Arial" w:hAnsi="Arial" w:cs="Arial"/>
            <w:sz w:val="24"/>
          </w:rPr>
          <w:t>verkauf@prometall.at</w:t>
        </w:r>
      </w:hyperlink>
      <w:r>
        <w:rPr>
          <w:rFonts w:ascii="Arial" w:hAnsi="Arial" w:cs="Arial"/>
          <w:sz w:val="24"/>
        </w:rPr>
        <w:t xml:space="preserve">  oder gleichwertig</w:t>
      </w:r>
    </w:p>
    <w:p w:rsidR="00962D7B" w:rsidRDefault="00962D7B" w:rsidP="00962D7B">
      <w:pPr>
        <w:rPr>
          <w:rFonts w:ascii="Arial" w:hAnsi="Arial" w:cs="Arial"/>
          <w:sz w:val="24"/>
        </w:rPr>
      </w:pPr>
    </w:p>
    <w:p w:rsidR="00962D7B" w:rsidRDefault="00962D7B" w:rsidP="00962D7B">
      <w:pPr>
        <w:rPr>
          <w:rFonts w:ascii="Arial" w:hAnsi="Arial" w:cs="Arial"/>
          <w:sz w:val="24"/>
        </w:rPr>
      </w:pPr>
    </w:p>
    <w:p w:rsidR="00962D7B" w:rsidRDefault="00962D7B" w:rsidP="00962D7B">
      <w:pPr>
        <w:rPr>
          <w:rFonts w:ascii="Arial" w:hAnsi="Arial" w:cs="Arial"/>
          <w:sz w:val="24"/>
        </w:rPr>
      </w:pPr>
    </w:p>
    <w:p w:rsidR="00962D7B" w:rsidRPr="006936A9" w:rsidRDefault="00962D7B" w:rsidP="00962D7B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6936A9">
        <w:rPr>
          <w:rFonts w:ascii="Arial" w:hAnsi="Arial" w:cs="Arial"/>
          <w:b/>
          <w:sz w:val="24"/>
        </w:rPr>
        <w:t>Lochblech mit Quadratlochung in geraden Reihen (</w:t>
      </w:r>
      <w:proofErr w:type="spellStart"/>
      <w:r w:rsidRPr="006936A9">
        <w:rPr>
          <w:rFonts w:ascii="Arial" w:hAnsi="Arial" w:cs="Arial"/>
          <w:b/>
          <w:sz w:val="24"/>
        </w:rPr>
        <w:t>Qg</w:t>
      </w:r>
      <w:proofErr w:type="spellEnd"/>
      <w:r w:rsidRPr="006936A9">
        <w:rPr>
          <w:rFonts w:ascii="Arial" w:hAnsi="Arial" w:cs="Arial"/>
          <w:b/>
          <w:sz w:val="24"/>
        </w:rPr>
        <w:t>)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z.B. Lochung </w:t>
      </w:r>
      <w:proofErr w:type="spellStart"/>
      <w:r>
        <w:rPr>
          <w:rFonts w:ascii="Arial" w:hAnsi="Arial" w:cs="Arial"/>
          <w:sz w:val="24"/>
        </w:rPr>
        <w:t>Qg</w:t>
      </w:r>
      <w:proofErr w:type="spellEnd"/>
      <w:r>
        <w:rPr>
          <w:rFonts w:ascii="Arial" w:hAnsi="Arial" w:cs="Arial"/>
          <w:sz w:val="24"/>
        </w:rPr>
        <w:t xml:space="preserve"> 10 – 30 mm (Lochdurchmesser 10 mm – Teilung 30 mm = Steg 20 mm / freier Querschnitt 11%) nach DIN24041;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Material  Stahl-roh / Stahl-verzinkt / Aluminium / Edelstahl, Stärke 2mm bzw. nach stat. Erfordernis;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Lochfeld</w:t>
      </w:r>
      <w:proofErr w:type="spellEnd"/>
      <w:r>
        <w:rPr>
          <w:rFonts w:ascii="Arial" w:hAnsi="Arial" w:cs="Arial"/>
          <w:sz w:val="24"/>
        </w:rPr>
        <w:t xml:space="preserve"> vollflächig / oder altern. mit </w:t>
      </w:r>
      <w:proofErr w:type="spellStart"/>
      <w:r>
        <w:rPr>
          <w:rFonts w:ascii="Arial" w:hAnsi="Arial" w:cs="Arial"/>
          <w:sz w:val="24"/>
        </w:rPr>
        <w:t>ungelochten</w:t>
      </w:r>
      <w:proofErr w:type="spellEnd"/>
      <w:r>
        <w:rPr>
          <w:rFonts w:ascii="Arial" w:hAnsi="Arial" w:cs="Arial"/>
          <w:sz w:val="24"/>
        </w:rPr>
        <w:t xml:space="preserve"> Rändern ca. 40 mm allseits;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gekantet lt. Skizze / eingefasst mit Einfassprofil / in Winkelrahmen </w:t>
      </w:r>
      <w:proofErr w:type="spellStart"/>
      <w:r>
        <w:rPr>
          <w:rFonts w:ascii="Arial" w:hAnsi="Arial" w:cs="Arial"/>
          <w:sz w:val="24"/>
        </w:rPr>
        <w:t>geschweisst</w:t>
      </w:r>
      <w:proofErr w:type="spellEnd"/>
      <w:r>
        <w:rPr>
          <w:rFonts w:ascii="Arial" w:hAnsi="Arial" w:cs="Arial"/>
          <w:sz w:val="24"/>
        </w:rPr>
        <w:t xml:space="preserve"> oder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geschraubt;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Oberfläche: roh / nachträglich feuerverzinkt / pulverbeschichtet nach RAL / natureloxiert / geschliffen ein-/beidseitig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Bezugsquelle: </w:t>
      </w:r>
      <w:proofErr w:type="spellStart"/>
      <w:r>
        <w:rPr>
          <w:rFonts w:ascii="Arial" w:hAnsi="Arial" w:cs="Arial"/>
          <w:sz w:val="24"/>
        </w:rPr>
        <w:t>ProMetall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11" w:history="1">
        <w:r w:rsidRPr="00C42AE2">
          <w:rPr>
            <w:rStyle w:val="Hyperlink"/>
            <w:rFonts w:ascii="Arial" w:hAnsi="Arial" w:cs="Arial"/>
            <w:sz w:val="24"/>
          </w:rPr>
          <w:t>www.prometall.at</w:t>
        </w:r>
      </w:hyperlink>
      <w:r>
        <w:rPr>
          <w:rFonts w:ascii="Arial" w:hAnsi="Arial" w:cs="Arial"/>
          <w:sz w:val="24"/>
        </w:rPr>
        <w:t xml:space="preserve"> / </w:t>
      </w:r>
      <w:hyperlink r:id="rId12" w:history="1">
        <w:r w:rsidRPr="00C42AE2">
          <w:rPr>
            <w:rStyle w:val="Hyperlink"/>
            <w:rFonts w:ascii="Arial" w:hAnsi="Arial" w:cs="Arial"/>
            <w:sz w:val="24"/>
          </w:rPr>
          <w:t>verkauf@prometall.at</w:t>
        </w:r>
      </w:hyperlink>
      <w:r>
        <w:rPr>
          <w:rFonts w:ascii="Arial" w:hAnsi="Arial" w:cs="Arial"/>
          <w:sz w:val="24"/>
        </w:rPr>
        <w:t xml:space="preserve">  oder gleichwertig</w:t>
      </w:r>
    </w:p>
    <w:p w:rsidR="00962D7B" w:rsidRDefault="00962D7B" w:rsidP="00962D7B">
      <w:pPr>
        <w:rPr>
          <w:rFonts w:ascii="Arial" w:hAnsi="Arial" w:cs="Arial"/>
          <w:sz w:val="24"/>
        </w:rPr>
      </w:pPr>
    </w:p>
    <w:p w:rsidR="00962D7B" w:rsidRDefault="00962D7B" w:rsidP="00962D7B">
      <w:pPr>
        <w:rPr>
          <w:rFonts w:ascii="Arial" w:hAnsi="Arial" w:cs="Arial"/>
          <w:sz w:val="24"/>
        </w:rPr>
      </w:pPr>
    </w:p>
    <w:p w:rsidR="00962D7B" w:rsidRDefault="00962D7B" w:rsidP="00962D7B">
      <w:pPr>
        <w:rPr>
          <w:rFonts w:ascii="Arial" w:hAnsi="Arial" w:cs="Arial"/>
          <w:sz w:val="24"/>
        </w:rPr>
      </w:pPr>
    </w:p>
    <w:p w:rsidR="00962D7B" w:rsidRDefault="00962D7B" w:rsidP="00962D7B">
      <w:pPr>
        <w:rPr>
          <w:rFonts w:ascii="Arial" w:hAnsi="Arial" w:cs="Arial"/>
          <w:sz w:val="24"/>
        </w:rPr>
      </w:pPr>
    </w:p>
    <w:p w:rsidR="00962D7B" w:rsidRDefault="00962D7B" w:rsidP="00962D7B">
      <w:pPr>
        <w:rPr>
          <w:rFonts w:ascii="Arial" w:hAnsi="Arial" w:cs="Arial"/>
          <w:sz w:val="24"/>
        </w:rPr>
      </w:pPr>
    </w:p>
    <w:p w:rsidR="00962D7B" w:rsidRDefault="00962D7B" w:rsidP="00962D7B">
      <w:pPr>
        <w:rPr>
          <w:rFonts w:ascii="Arial" w:hAnsi="Arial" w:cs="Arial"/>
          <w:sz w:val="24"/>
        </w:rPr>
      </w:pPr>
    </w:p>
    <w:p w:rsidR="00962D7B" w:rsidRPr="006936A9" w:rsidRDefault="00962D7B" w:rsidP="00962D7B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bookmarkStart w:id="0" w:name="OLE_LINK1"/>
      <w:r w:rsidRPr="006936A9">
        <w:rPr>
          <w:rFonts w:ascii="Arial" w:hAnsi="Arial" w:cs="Arial"/>
          <w:b/>
          <w:sz w:val="24"/>
        </w:rPr>
        <w:lastRenderedPageBreak/>
        <w:t>Lochblech mit Langlochung in versetzten Reihen (</w:t>
      </w:r>
      <w:proofErr w:type="spellStart"/>
      <w:r w:rsidRPr="006936A9">
        <w:rPr>
          <w:rFonts w:ascii="Arial" w:hAnsi="Arial" w:cs="Arial"/>
          <w:b/>
          <w:sz w:val="24"/>
        </w:rPr>
        <w:t>Lvl</w:t>
      </w:r>
      <w:proofErr w:type="spellEnd"/>
      <w:r w:rsidRPr="006936A9">
        <w:rPr>
          <w:rFonts w:ascii="Arial" w:hAnsi="Arial" w:cs="Arial"/>
          <w:b/>
          <w:sz w:val="24"/>
        </w:rPr>
        <w:t>)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z.B. Lochung </w:t>
      </w:r>
      <w:proofErr w:type="spellStart"/>
      <w:r>
        <w:rPr>
          <w:rFonts w:ascii="Arial" w:hAnsi="Arial" w:cs="Arial"/>
          <w:sz w:val="24"/>
        </w:rPr>
        <w:t>Lvl</w:t>
      </w:r>
      <w:proofErr w:type="spellEnd"/>
      <w:r>
        <w:rPr>
          <w:rFonts w:ascii="Arial" w:hAnsi="Arial" w:cs="Arial"/>
          <w:sz w:val="24"/>
        </w:rPr>
        <w:t xml:space="preserve"> 5 x 20 / 8,5 x 25 mm (Lochdurchmesser 5x20 mm – Teilung versetzt 8,5x25 mm // zur Längsseite = Stege 3,5 x 5 mm / freier Querschnitt 44%) nach DIN24041;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Material  Stahl-roh / Stahl-verzinkt / Aluminium / Edelstahl, Stärke 2mm bzw. nach stat. Erfordernis;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Lochfeld</w:t>
      </w:r>
      <w:proofErr w:type="spellEnd"/>
      <w:r>
        <w:rPr>
          <w:rFonts w:ascii="Arial" w:hAnsi="Arial" w:cs="Arial"/>
          <w:sz w:val="24"/>
        </w:rPr>
        <w:t xml:space="preserve"> vollflächig / oder altern. mit </w:t>
      </w:r>
      <w:proofErr w:type="spellStart"/>
      <w:r>
        <w:rPr>
          <w:rFonts w:ascii="Arial" w:hAnsi="Arial" w:cs="Arial"/>
          <w:sz w:val="24"/>
        </w:rPr>
        <w:t>ungelochten</w:t>
      </w:r>
      <w:proofErr w:type="spellEnd"/>
      <w:r>
        <w:rPr>
          <w:rFonts w:ascii="Arial" w:hAnsi="Arial" w:cs="Arial"/>
          <w:sz w:val="24"/>
        </w:rPr>
        <w:t xml:space="preserve"> Rändern ca. 40 mm allseits;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gekantet lt. Skizze / eingefasst mit Einfassprofil / in Winkelrahmen </w:t>
      </w:r>
      <w:proofErr w:type="spellStart"/>
      <w:r>
        <w:rPr>
          <w:rFonts w:ascii="Arial" w:hAnsi="Arial" w:cs="Arial"/>
          <w:sz w:val="24"/>
        </w:rPr>
        <w:t>geschweisst</w:t>
      </w:r>
      <w:proofErr w:type="spellEnd"/>
      <w:r>
        <w:rPr>
          <w:rFonts w:ascii="Arial" w:hAnsi="Arial" w:cs="Arial"/>
          <w:sz w:val="24"/>
        </w:rPr>
        <w:t xml:space="preserve"> oder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geschraubt;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Oberfläche: roh / nachträglich feuerverzinkt / pulverbeschichtet nach RAL / natureloxiert / geschliffen ein-/beidseitig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Bezugsquelle: </w:t>
      </w:r>
      <w:proofErr w:type="spellStart"/>
      <w:r>
        <w:rPr>
          <w:rFonts w:ascii="Arial" w:hAnsi="Arial" w:cs="Arial"/>
          <w:sz w:val="24"/>
        </w:rPr>
        <w:t>ProMetall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13" w:history="1">
        <w:r w:rsidRPr="00C42AE2">
          <w:rPr>
            <w:rStyle w:val="Hyperlink"/>
            <w:rFonts w:ascii="Arial" w:hAnsi="Arial" w:cs="Arial"/>
            <w:sz w:val="24"/>
          </w:rPr>
          <w:t>www.prometall.at</w:t>
        </w:r>
      </w:hyperlink>
      <w:r>
        <w:rPr>
          <w:rFonts w:ascii="Arial" w:hAnsi="Arial" w:cs="Arial"/>
          <w:sz w:val="24"/>
        </w:rPr>
        <w:t xml:space="preserve"> / </w:t>
      </w:r>
      <w:hyperlink r:id="rId14" w:history="1">
        <w:r w:rsidRPr="00C42AE2">
          <w:rPr>
            <w:rStyle w:val="Hyperlink"/>
            <w:rFonts w:ascii="Arial" w:hAnsi="Arial" w:cs="Arial"/>
            <w:sz w:val="24"/>
          </w:rPr>
          <w:t>verkauf@prometall.at</w:t>
        </w:r>
      </w:hyperlink>
      <w:r>
        <w:rPr>
          <w:rFonts w:ascii="Arial" w:hAnsi="Arial" w:cs="Arial"/>
          <w:sz w:val="24"/>
        </w:rPr>
        <w:t xml:space="preserve">  oder gleichwertig</w:t>
      </w:r>
    </w:p>
    <w:bookmarkEnd w:id="0"/>
    <w:p w:rsidR="00962D7B" w:rsidRDefault="00962D7B" w:rsidP="00962D7B">
      <w:pPr>
        <w:rPr>
          <w:rFonts w:ascii="Arial" w:hAnsi="Arial" w:cs="Arial"/>
          <w:sz w:val="24"/>
        </w:rPr>
      </w:pPr>
    </w:p>
    <w:p w:rsidR="00962D7B" w:rsidRDefault="00962D7B" w:rsidP="00962D7B">
      <w:pPr>
        <w:rPr>
          <w:rFonts w:ascii="Arial" w:hAnsi="Arial" w:cs="Arial"/>
          <w:sz w:val="24"/>
        </w:rPr>
      </w:pPr>
    </w:p>
    <w:p w:rsidR="00962D7B" w:rsidRDefault="00962D7B" w:rsidP="00962D7B">
      <w:pPr>
        <w:rPr>
          <w:rFonts w:ascii="Arial" w:hAnsi="Arial" w:cs="Arial"/>
          <w:sz w:val="24"/>
        </w:rPr>
      </w:pPr>
    </w:p>
    <w:p w:rsidR="00962D7B" w:rsidRPr="006936A9" w:rsidRDefault="00962D7B" w:rsidP="00962D7B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6936A9">
        <w:rPr>
          <w:rFonts w:ascii="Arial" w:hAnsi="Arial" w:cs="Arial"/>
          <w:b/>
          <w:sz w:val="24"/>
        </w:rPr>
        <w:t>Lochblech mit Langlochung in geraden Reihen (</w:t>
      </w:r>
      <w:proofErr w:type="spellStart"/>
      <w:r w:rsidRPr="006936A9">
        <w:rPr>
          <w:rFonts w:ascii="Arial" w:hAnsi="Arial" w:cs="Arial"/>
          <w:b/>
          <w:sz w:val="24"/>
        </w:rPr>
        <w:t>Lgl</w:t>
      </w:r>
      <w:proofErr w:type="spellEnd"/>
      <w:r w:rsidRPr="006936A9">
        <w:rPr>
          <w:rFonts w:ascii="Arial" w:hAnsi="Arial" w:cs="Arial"/>
          <w:b/>
          <w:sz w:val="24"/>
        </w:rPr>
        <w:t>)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z.B. Lochung </w:t>
      </w:r>
      <w:proofErr w:type="spellStart"/>
      <w:r>
        <w:rPr>
          <w:rFonts w:ascii="Arial" w:hAnsi="Arial" w:cs="Arial"/>
          <w:sz w:val="24"/>
        </w:rPr>
        <w:t>Lgl</w:t>
      </w:r>
      <w:proofErr w:type="spellEnd"/>
      <w:r>
        <w:rPr>
          <w:rFonts w:ascii="Arial" w:hAnsi="Arial" w:cs="Arial"/>
          <w:sz w:val="24"/>
        </w:rPr>
        <w:t xml:space="preserve"> 5 x 20 / 10 x 30 mm (Lochdurchmesser 5x20 mm – Teilung gerade 10x30 mm // zur Längsseite = Stege 5 x 10 mm / freier Querschnitt 31%) nach DIN24041;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Material  Stahl-roh / Stahl-verzinkt / Aluminium / Edelstahl, Stärke 2mm bzw. nach stat. Erfordernis;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Lochfeld</w:t>
      </w:r>
      <w:proofErr w:type="spellEnd"/>
      <w:r>
        <w:rPr>
          <w:rFonts w:ascii="Arial" w:hAnsi="Arial" w:cs="Arial"/>
          <w:sz w:val="24"/>
        </w:rPr>
        <w:t xml:space="preserve"> vollflächig / oder altern. mit </w:t>
      </w:r>
      <w:proofErr w:type="spellStart"/>
      <w:r>
        <w:rPr>
          <w:rFonts w:ascii="Arial" w:hAnsi="Arial" w:cs="Arial"/>
          <w:sz w:val="24"/>
        </w:rPr>
        <w:t>ungelochten</w:t>
      </w:r>
      <w:proofErr w:type="spellEnd"/>
      <w:r>
        <w:rPr>
          <w:rFonts w:ascii="Arial" w:hAnsi="Arial" w:cs="Arial"/>
          <w:sz w:val="24"/>
        </w:rPr>
        <w:t xml:space="preserve"> Rändern ca. 40 mm allseits;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gekantet lt. Skizze / eingefasst mit Einfassprofil / in Winkelrahmen </w:t>
      </w:r>
      <w:proofErr w:type="spellStart"/>
      <w:r>
        <w:rPr>
          <w:rFonts w:ascii="Arial" w:hAnsi="Arial" w:cs="Arial"/>
          <w:sz w:val="24"/>
        </w:rPr>
        <w:t>geschweisst</w:t>
      </w:r>
      <w:proofErr w:type="spellEnd"/>
      <w:r>
        <w:rPr>
          <w:rFonts w:ascii="Arial" w:hAnsi="Arial" w:cs="Arial"/>
          <w:sz w:val="24"/>
        </w:rPr>
        <w:t xml:space="preserve"> oder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geschraubt;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Oberfläche: roh / nachträglich feuerverzinkt / pulverbeschichtet nach RAL / natureloxiert / geschliffen ein-/beidseitig</w:t>
      </w:r>
    </w:p>
    <w:p w:rsidR="00962D7B" w:rsidRDefault="00962D7B" w:rsidP="00962D7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Bezugsquelle: </w:t>
      </w:r>
      <w:proofErr w:type="spellStart"/>
      <w:r>
        <w:rPr>
          <w:rFonts w:ascii="Arial" w:hAnsi="Arial" w:cs="Arial"/>
          <w:sz w:val="24"/>
        </w:rPr>
        <w:t>ProMetall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15" w:history="1">
        <w:r w:rsidRPr="00C42AE2">
          <w:rPr>
            <w:rStyle w:val="Hyperlink"/>
            <w:rFonts w:ascii="Arial" w:hAnsi="Arial" w:cs="Arial"/>
            <w:sz w:val="24"/>
          </w:rPr>
          <w:t>www.prometall.at</w:t>
        </w:r>
      </w:hyperlink>
      <w:r>
        <w:rPr>
          <w:rFonts w:ascii="Arial" w:hAnsi="Arial" w:cs="Arial"/>
          <w:sz w:val="24"/>
        </w:rPr>
        <w:t xml:space="preserve"> / </w:t>
      </w:r>
      <w:hyperlink r:id="rId16" w:history="1">
        <w:r w:rsidRPr="00C42AE2">
          <w:rPr>
            <w:rStyle w:val="Hyperlink"/>
            <w:rFonts w:ascii="Arial" w:hAnsi="Arial" w:cs="Arial"/>
            <w:sz w:val="24"/>
          </w:rPr>
          <w:t>verkauf@prometall.at</w:t>
        </w:r>
      </w:hyperlink>
      <w:r>
        <w:rPr>
          <w:rFonts w:ascii="Arial" w:hAnsi="Arial" w:cs="Arial"/>
          <w:sz w:val="24"/>
        </w:rPr>
        <w:t xml:space="preserve">  oder gleichwertig</w:t>
      </w:r>
    </w:p>
    <w:p w:rsidR="00962D7B" w:rsidRPr="006B0C0B" w:rsidRDefault="00962D7B" w:rsidP="00962D7B">
      <w:pPr>
        <w:rPr>
          <w:rFonts w:ascii="Arial" w:hAnsi="Arial" w:cs="Arial"/>
          <w:sz w:val="24"/>
        </w:rPr>
      </w:pPr>
    </w:p>
    <w:p w:rsidR="007751F7" w:rsidRPr="006936A9" w:rsidRDefault="007751F7" w:rsidP="007751F7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Lochblech mit Designlochung der Serie „</w:t>
      </w:r>
      <w:proofErr w:type="spellStart"/>
      <w:r>
        <w:rPr>
          <w:rFonts w:ascii="Arial" w:hAnsi="Arial" w:cs="Arial"/>
          <w:b/>
          <w:sz w:val="24"/>
        </w:rPr>
        <w:t>Bubbles</w:t>
      </w:r>
      <w:proofErr w:type="spellEnd"/>
      <w:r>
        <w:rPr>
          <w:rFonts w:ascii="Arial" w:hAnsi="Arial" w:cs="Arial"/>
          <w:b/>
          <w:sz w:val="24"/>
        </w:rPr>
        <w:t>“</w:t>
      </w:r>
    </w:p>
    <w:p w:rsidR="007751F7" w:rsidRDefault="007751F7" w:rsidP="007751F7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z.B. Lochmuster „</w:t>
      </w:r>
      <w:proofErr w:type="spellStart"/>
      <w:r>
        <w:rPr>
          <w:rFonts w:ascii="Arial" w:hAnsi="Arial" w:cs="Arial"/>
          <w:sz w:val="24"/>
        </w:rPr>
        <w:t>Bubbles</w:t>
      </w:r>
      <w:proofErr w:type="spellEnd"/>
      <w:r>
        <w:rPr>
          <w:rFonts w:ascii="Arial" w:hAnsi="Arial" w:cs="Arial"/>
          <w:sz w:val="24"/>
        </w:rPr>
        <w:t xml:space="preserve"> C“</w:t>
      </w:r>
      <w:r>
        <w:rPr>
          <w:rFonts w:ascii="Arial" w:hAnsi="Arial" w:cs="Arial"/>
          <w:sz w:val="24"/>
        </w:rPr>
        <w:t xml:space="preserve"> (freier Querschnitt </w:t>
      </w:r>
      <w:r>
        <w:rPr>
          <w:rFonts w:ascii="Arial" w:hAnsi="Arial" w:cs="Arial"/>
          <w:sz w:val="24"/>
        </w:rPr>
        <w:t>18</w:t>
      </w:r>
      <w:r>
        <w:rPr>
          <w:rFonts w:ascii="Arial" w:hAnsi="Arial" w:cs="Arial"/>
          <w:sz w:val="24"/>
        </w:rPr>
        <w:t>%) nach DIN24041;</w:t>
      </w:r>
    </w:p>
    <w:p w:rsidR="007751F7" w:rsidRDefault="007751F7" w:rsidP="007751F7">
      <w:pPr>
        <w:ind w:left="708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Material  Stahl</w:t>
      </w:r>
      <w:proofErr w:type="gramEnd"/>
      <w:r>
        <w:rPr>
          <w:rFonts w:ascii="Arial" w:hAnsi="Arial" w:cs="Arial"/>
          <w:sz w:val="24"/>
        </w:rPr>
        <w:t>-roh / Stahl-verzinkt / Aluminium / Edelstahl, Stärke 2mm bzw. nach stat. Erfordernis;</w:t>
      </w:r>
    </w:p>
    <w:p w:rsidR="007751F7" w:rsidRDefault="007751F7" w:rsidP="007751F7">
      <w:pPr>
        <w:ind w:left="708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Lochfeld</w:t>
      </w:r>
      <w:proofErr w:type="spellEnd"/>
      <w:r>
        <w:rPr>
          <w:rFonts w:ascii="Arial" w:hAnsi="Arial" w:cs="Arial"/>
          <w:sz w:val="24"/>
        </w:rPr>
        <w:t xml:space="preserve"> vollflächig / oder altern. mit </w:t>
      </w:r>
      <w:proofErr w:type="spellStart"/>
      <w:r>
        <w:rPr>
          <w:rFonts w:ascii="Arial" w:hAnsi="Arial" w:cs="Arial"/>
          <w:sz w:val="24"/>
        </w:rPr>
        <w:t>ungelochten</w:t>
      </w:r>
      <w:proofErr w:type="spellEnd"/>
      <w:r>
        <w:rPr>
          <w:rFonts w:ascii="Arial" w:hAnsi="Arial" w:cs="Arial"/>
          <w:sz w:val="24"/>
        </w:rPr>
        <w:t xml:space="preserve"> Rändern ca. 40 mm allseits;</w:t>
      </w:r>
    </w:p>
    <w:p w:rsidR="007751F7" w:rsidRDefault="007751F7" w:rsidP="007751F7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gekantet lt. Skizze / eingefasst mit Einfassprofil / in Winkelrahmen </w:t>
      </w:r>
      <w:proofErr w:type="spellStart"/>
      <w:r>
        <w:rPr>
          <w:rFonts w:ascii="Arial" w:hAnsi="Arial" w:cs="Arial"/>
          <w:sz w:val="24"/>
        </w:rPr>
        <w:t>geschweisst</w:t>
      </w:r>
      <w:proofErr w:type="spellEnd"/>
      <w:r>
        <w:rPr>
          <w:rFonts w:ascii="Arial" w:hAnsi="Arial" w:cs="Arial"/>
          <w:sz w:val="24"/>
        </w:rPr>
        <w:t xml:space="preserve"> oder</w:t>
      </w:r>
    </w:p>
    <w:p w:rsidR="007751F7" w:rsidRDefault="007751F7" w:rsidP="007751F7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geschraubt;</w:t>
      </w:r>
      <w:bookmarkStart w:id="1" w:name="_GoBack"/>
      <w:bookmarkEnd w:id="1"/>
    </w:p>
    <w:p w:rsidR="007751F7" w:rsidRDefault="007751F7" w:rsidP="007751F7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Oberfläche: roh / nachträglich feuerverzinkt / pulverbeschichtet nach RAL / natureloxiert / geschliffen ein-/beidseitig</w:t>
      </w:r>
    </w:p>
    <w:p w:rsidR="007751F7" w:rsidRDefault="007751F7" w:rsidP="007751F7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Bezugsquelle: </w:t>
      </w:r>
      <w:proofErr w:type="spellStart"/>
      <w:r>
        <w:rPr>
          <w:rFonts w:ascii="Arial" w:hAnsi="Arial" w:cs="Arial"/>
          <w:sz w:val="24"/>
        </w:rPr>
        <w:t>ProMetall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17" w:history="1">
        <w:r w:rsidRPr="00C42AE2">
          <w:rPr>
            <w:rStyle w:val="Hyperlink"/>
            <w:rFonts w:ascii="Arial" w:hAnsi="Arial" w:cs="Arial"/>
            <w:sz w:val="24"/>
          </w:rPr>
          <w:t>www.prometall.at</w:t>
        </w:r>
      </w:hyperlink>
      <w:r>
        <w:rPr>
          <w:rFonts w:ascii="Arial" w:hAnsi="Arial" w:cs="Arial"/>
          <w:sz w:val="24"/>
        </w:rPr>
        <w:t xml:space="preserve"> / </w:t>
      </w:r>
      <w:hyperlink r:id="rId18" w:history="1">
        <w:r w:rsidRPr="00C42AE2">
          <w:rPr>
            <w:rStyle w:val="Hyperlink"/>
            <w:rFonts w:ascii="Arial" w:hAnsi="Arial" w:cs="Arial"/>
            <w:sz w:val="24"/>
          </w:rPr>
          <w:t>verkauf@prometall.at</w:t>
        </w:r>
      </w:hyperlink>
      <w:r>
        <w:rPr>
          <w:rFonts w:ascii="Arial" w:hAnsi="Arial" w:cs="Arial"/>
          <w:sz w:val="24"/>
        </w:rPr>
        <w:t xml:space="preserve">  oder gleichwertig</w:t>
      </w:r>
    </w:p>
    <w:p w:rsidR="00C21BFE" w:rsidRPr="00962D7B" w:rsidRDefault="00C21BFE">
      <w:pPr>
        <w:rPr>
          <w:rFonts w:ascii="Arial" w:hAnsi="Arial" w:cs="Arial"/>
          <w:sz w:val="24"/>
          <w:lang w:val="de-AT"/>
        </w:rPr>
      </w:pPr>
    </w:p>
    <w:sectPr w:rsidR="00C21BFE" w:rsidRPr="00962D7B">
      <w:headerReference w:type="default" r:id="rId19"/>
      <w:footerReference w:type="default" r:id="rId20"/>
      <w:pgSz w:w="11906" w:h="16838" w:code="9"/>
      <w:pgMar w:top="2269" w:right="851" w:bottom="426" w:left="1276" w:header="426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7B" w:rsidRDefault="00962D7B">
      <w:r>
        <w:separator/>
      </w:r>
    </w:p>
  </w:endnote>
  <w:endnote w:type="continuationSeparator" w:id="0">
    <w:p w:rsidR="00962D7B" w:rsidRDefault="0096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96C" w:rsidRDefault="008B7F6F" w:rsidP="0003296C">
    <w:pPr>
      <w:pStyle w:val="Fuzeile"/>
      <w:jc w:val="center"/>
      <w:rPr>
        <w:sz w:val="16"/>
      </w:rPr>
    </w:pPr>
    <w:proofErr w:type="spellStart"/>
    <w:r w:rsidRPr="00F962EE">
      <w:rPr>
        <w:sz w:val="16"/>
        <w:lang w:val="en-GB"/>
      </w:rPr>
      <w:t>ProMetall</w:t>
    </w:r>
    <w:proofErr w:type="spellEnd"/>
    <w:r w:rsidRPr="00F962EE">
      <w:rPr>
        <w:sz w:val="16"/>
        <w:lang w:val="en-GB"/>
      </w:rPr>
      <w:t xml:space="preserve"> Häusler GmbH   </w:t>
    </w:r>
    <w:r w:rsidR="0003296C" w:rsidRPr="00F962EE">
      <w:rPr>
        <w:sz w:val="16"/>
        <w:lang w:val="en-GB"/>
      </w:rPr>
      <w:t xml:space="preserve">A-2544 </w:t>
    </w:r>
    <w:proofErr w:type="spellStart"/>
    <w:r w:rsidR="0003296C" w:rsidRPr="00F962EE">
      <w:rPr>
        <w:sz w:val="16"/>
        <w:lang w:val="en-GB"/>
      </w:rPr>
      <w:t>Leobersdorf</w:t>
    </w:r>
    <w:proofErr w:type="spellEnd"/>
    <w:r w:rsidR="0003296C" w:rsidRPr="00F962EE">
      <w:rPr>
        <w:sz w:val="16"/>
        <w:lang w:val="en-GB"/>
      </w:rPr>
      <w:t xml:space="preserve">, </w:t>
    </w:r>
    <w:proofErr w:type="spellStart"/>
    <w:r w:rsidR="00F962EE" w:rsidRPr="00F962EE">
      <w:rPr>
        <w:sz w:val="16"/>
        <w:lang w:val="en-GB"/>
      </w:rPr>
      <w:t>Ared</w:t>
    </w:r>
    <w:proofErr w:type="spellEnd"/>
    <w:r w:rsidR="00F962EE" w:rsidRPr="00F962EE">
      <w:rPr>
        <w:sz w:val="16"/>
        <w:lang w:val="en-GB"/>
      </w:rPr>
      <w:t xml:space="preserve"> </w:t>
    </w:r>
    <w:proofErr w:type="spellStart"/>
    <w:r w:rsidR="00F962EE" w:rsidRPr="00F962EE">
      <w:rPr>
        <w:sz w:val="16"/>
        <w:lang w:val="en-GB"/>
      </w:rPr>
      <w:t>Straße</w:t>
    </w:r>
    <w:proofErr w:type="spellEnd"/>
    <w:r w:rsidR="00F962EE" w:rsidRPr="00F962EE">
      <w:rPr>
        <w:sz w:val="16"/>
        <w:lang w:val="en-GB"/>
      </w:rPr>
      <w:t xml:space="preserve"> 36</w:t>
    </w:r>
    <w:r w:rsidR="0003296C" w:rsidRPr="00F962EE">
      <w:rPr>
        <w:sz w:val="16"/>
        <w:lang w:val="en-GB"/>
      </w:rPr>
      <w:t xml:space="preserve"> (ARED-Park)</w:t>
    </w:r>
    <w:r w:rsidRPr="00F962EE">
      <w:rPr>
        <w:sz w:val="16"/>
        <w:lang w:val="en-GB"/>
      </w:rPr>
      <w:t xml:space="preserve">   </w:t>
    </w:r>
    <w:r w:rsidR="00334A3C" w:rsidRPr="00F962EE">
      <w:rPr>
        <w:sz w:val="16"/>
        <w:lang w:val="en-GB"/>
      </w:rPr>
      <w:t xml:space="preserve"> UID: ATU 43522309    LG </w:t>
    </w:r>
    <w:proofErr w:type="spellStart"/>
    <w:r w:rsidR="00334A3C" w:rsidRPr="00F962EE">
      <w:rPr>
        <w:sz w:val="16"/>
        <w:lang w:val="en-GB"/>
      </w:rPr>
      <w:t>Wr</w:t>
    </w:r>
    <w:proofErr w:type="spellEnd"/>
    <w:r w:rsidR="00334A3C" w:rsidRPr="00F962EE">
      <w:rPr>
        <w:sz w:val="16"/>
        <w:lang w:val="en-GB"/>
      </w:rPr>
      <w:t xml:space="preserve">. </w:t>
    </w:r>
    <w:proofErr w:type="gramStart"/>
    <w:r w:rsidR="00334A3C">
      <w:rPr>
        <w:sz w:val="16"/>
      </w:rPr>
      <w:t>Neustadt  FN</w:t>
    </w:r>
    <w:proofErr w:type="gramEnd"/>
    <w:r w:rsidR="00334A3C">
      <w:rPr>
        <w:sz w:val="16"/>
      </w:rPr>
      <w:t xml:space="preserve"> 163467v</w:t>
    </w:r>
    <w:r w:rsidR="0003296C" w:rsidRPr="0003296C">
      <w:rPr>
        <w:sz w:val="16"/>
      </w:rPr>
      <w:t xml:space="preserve"> </w:t>
    </w:r>
  </w:p>
  <w:p w:rsidR="0003296C" w:rsidRDefault="0003296C" w:rsidP="0003296C">
    <w:pPr>
      <w:pStyle w:val="Fuzeile"/>
      <w:jc w:val="center"/>
      <w:rPr>
        <w:sz w:val="16"/>
      </w:rPr>
    </w:pPr>
    <w:r>
      <w:rPr>
        <w:sz w:val="16"/>
      </w:rPr>
      <w:t xml:space="preserve">Bankverbindung: Bank Austria </w:t>
    </w:r>
    <w:proofErr w:type="spellStart"/>
    <w:r>
      <w:rPr>
        <w:sz w:val="16"/>
      </w:rPr>
      <w:t>Kto.Nr</w:t>
    </w:r>
    <w:proofErr w:type="spellEnd"/>
    <w:r>
      <w:rPr>
        <w:sz w:val="16"/>
      </w:rPr>
      <w:t>.: 26711410100  BLZ.-Nr.: 12000   IBAN: AT05 1200 0267 1141 0100  BIC: BKAUATWW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7B" w:rsidRDefault="00962D7B">
      <w:r>
        <w:separator/>
      </w:r>
    </w:p>
  </w:footnote>
  <w:footnote w:type="continuationSeparator" w:id="0">
    <w:p w:rsidR="00962D7B" w:rsidRDefault="00962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A3C" w:rsidRDefault="00334A3C">
    <w:pPr>
      <w:pStyle w:val="Kopfzeile"/>
      <w:tabs>
        <w:tab w:val="left" w:pos="7371"/>
      </w:tabs>
    </w:pPr>
  </w:p>
  <w:p w:rsidR="00334A3C" w:rsidRDefault="0003296C">
    <w:pPr>
      <w:pStyle w:val="Kopfzeile"/>
      <w:tabs>
        <w:tab w:val="clear" w:pos="9072"/>
        <w:tab w:val="right" w:pos="7371"/>
      </w:tabs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-187325</wp:posOffset>
              </wp:positionH>
              <wp:positionV relativeFrom="paragraph">
                <wp:posOffset>-185420</wp:posOffset>
              </wp:positionV>
              <wp:extent cx="6402705" cy="822960"/>
              <wp:effectExtent l="0" t="0" r="0" b="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2705" cy="822960"/>
                        <a:chOff x="981" y="364"/>
                        <a:chExt cx="10083" cy="1296"/>
                      </a:xfrm>
                    </wpg:grpSpPr>
                    <wps:wsp>
                      <wps:cNvPr id="2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981" y="364"/>
                          <a:ext cx="10083" cy="1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A3C" w:rsidRDefault="00334A3C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334A3C" w:rsidRPr="00D87254" w:rsidRDefault="00334A3C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ind w:left="4956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proofErr w:type="spellStart"/>
                            <w:r w:rsidRPr="00D87254">
                              <w:rPr>
                                <w:b/>
                                <w:bCs/>
                                <w:lang w:val="en-GB"/>
                              </w:rPr>
                              <w:t>ProMetall</w:t>
                            </w:r>
                            <w:proofErr w:type="spellEnd"/>
                            <w:r w:rsidRPr="00D87254">
                              <w:rPr>
                                <w:b/>
                                <w:bCs/>
                                <w:lang w:val="en-GB"/>
                              </w:rPr>
                              <w:t xml:space="preserve"> GmbH · </w:t>
                            </w:r>
                            <w:proofErr w:type="spellStart"/>
                            <w:r w:rsidR="00F962EE">
                              <w:rPr>
                                <w:b/>
                                <w:bCs/>
                                <w:lang w:val="en-GB"/>
                              </w:rPr>
                              <w:t>Ared</w:t>
                            </w:r>
                            <w:proofErr w:type="spellEnd"/>
                            <w:r w:rsidR="00F962EE"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F962EE">
                              <w:rPr>
                                <w:b/>
                                <w:bCs/>
                                <w:lang w:val="en-GB"/>
                              </w:rPr>
                              <w:t>Straße</w:t>
                            </w:r>
                            <w:proofErr w:type="spellEnd"/>
                            <w:r w:rsidR="00F962EE">
                              <w:rPr>
                                <w:b/>
                                <w:bCs/>
                                <w:lang w:val="en-GB"/>
                              </w:rPr>
                              <w:t xml:space="preserve"> 36</w:t>
                            </w:r>
                            <w:r w:rsidRPr="00D87254">
                              <w:rPr>
                                <w:b/>
                                <w:bCs/>
                                <w:lang w:val="en-GB"/>
                              </w:rPr>
                              <w:t xml:space="preserve"> (ARED-Park)</w:t>
                            </w:r>
                          </w:p>
                          <w:p w:rsidR="00334A3C" w:rsidRDefault="00D87254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  <w:t xml:space="preserve">         </w:t>
                            </w:r>
                            <w:r w:rsidR="00334A3C">
                              <w:rPr>
                                <w:b/>
                                <w:bCs/>
                                <w:lang w:val="en-GB"/>
                              </w:rPr>
                              <w:t xml:space="preserve">A-2544 </w:t>
                            </w:r>
                            <w:proofErr w:type="spellStart"/>
                            <w:r w:rsidR="00334A3C">
                              <w:rPr>
                                <w:b/>
                                <w:bCs/>
                                <w:lang w:val="en-GB"/>
                              </w:rPr>
                              <w:t>Leobersdo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rf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 w:rsidR="00F962EE">
                              <w:rPr>
                                <w:b/>
                                <w:bCs/>
                                <w:lang w:val="en-GB"/>
                              </w:rPr>
                              <w:t>· Tel:02256/62541-0 Fax: DW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 22</w:t>
                            </w:r>
                          </w:p>
                          <w:p w:rsidR="00334A3C" w:rsidRDefault="00334A3C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ind w:left="4248" w:firstLine="708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    www.prometall.at · verkauf@prometall.at</w:t>
                            </w:r>
                          </w:p>
                          <w:p w:rsidR="00334A3C" w:rsidRDefault="00334A3C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7" descr="logo NEU 2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4" y="413"/>
                          <a:ext cx="3780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left:0;text-align:left;margin-left:-14.75pt;margin-top:-14.6pt;width:504.15pt;height:64.8pt;z-index:251657728" coordorigin="981,364" coordsize="10083,1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2gAIAQEAAD8A9A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981;top:364;width:1008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" strokeweight="3pt">
                <v:stroke linestyle="thinThin"/>
                <v:textbox>
                  <w:txbxContent>
                    <w:p w:rsidR="00334A3C" w:rsidRDefault="00334A3C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334A3C" w:rsidRPr="00D87254" w:rsidRDefault="00334A3C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ind w:left="4956"/>
                        <w:rPr>
                          <w:b/>
                          <w:bCs/>
                          <w:lang w:val="en-GB"/>
                        </w:rPr>
                      </w:pPr>
                      <w:proofErr w:type="spellStart"/>
                      <w:r w:rsidRPr="00D87254">
                        <w:rPr>
                          <w:b/>
                          <w:bCs/>
                          <w:lang w:val="en-GB"/>
                        </w:rPr>
                        <w:t>ProMetall</w:t>
                      </w:r>
                      <w:proofErr w:type="spellEnd"/>
                      <w:r w:rsidRPr="00D87254">
                        <w:rPr>
                          <w:b/>
                          <w:bCs/>
                          <w:lang w:val="en-GB"/>
                        </w:rPr>
                        <w:t xml:space="preserve"> GmbH · </w:t>
                      </w:r>
                      <w:proofErr w:type="spellStart"/>
                      <w:r w:rsidR="00F962EE">
                        <w:rPr>
                          <w:b/>
                          <w:bCs/>
                          <w:lang w:val="en-GB"/>
                        </w:rPr>
                        <w:t>Ared</w:t>
                      </w:r>
                      <w:proofErr w:type="spellEnd"/>
                      <w:r w:rsidR="00F962EE"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="00F962EE">
                        <w:rPr>
                          <w:b/>
                          <w:bCs/>
                          <w:lang w:val="en-GB"/>
                        </w:rPr>
                        <w:t>Straße</w:t>
                      </w:r>
                      <w:proofErr w:type="spellEnd"/>
                      <w:r w:rsidR="00F962EE">
                        <w:rPr>
                          <w:b/>
                          <w:bCs/>
                          <w:lang w:val="en-GB"/>
                        </w:rPr>
                        <w:t xml:space="preserve"> 36</w:t>
                      </w:r>
                      <w:r w:rsidRPr="00D87254">
                        <w:rPr>
                          <w:b/>
                          <w:bCs/>
                          <w:lang w:val="en-GB"/>
                        </w:rPr>
                        <w:t xml:space="preserve"> (ARED-Park)</w:t>
                      </w:r>
                    </w:p>
                    <w:p w:rsidR="00334A3C" w:rsidRDefault="00D87254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ab/>
                      </w:r>
                      <w:r>
                        <w:rPr>
                          <w:b/>
                          <w:bCs/>
                          <w:lang w:val="en-GB"/>
                        </w:rPr>
                        <w:tab/>
                      </w:r>
                      <w:r>
                        <w:rPr>
                          <w:b/>
                          <w:bCs/>
                          <w:lang w:val="en-GB"/>
                        </w:rPr>
                        <w:tab/>
                      </w:r>
                      <w:r>
                        <w:rPr>
                          <w:b/>
                          <w:bCs/>
                          <w:lang w:val="en-GB"/>
                        </w:rPr>
                        <w:tab/>
                      </w:r>
                      <w:r>
                        <w:rPr>
                          <w:b/>
                          <w:bCs/>
                          <w:lang w:val="en-GB"/>
                        </w:rPr>
                        <w:tab/>
                      </w:r>
                      <w:r>
                        <w:rPr>
                          <w:b/>
                          <w:bCs/>
                          <w:lang w:val="en-GB"/>
                        </w:rPr>
                        <w:tab/>
                        <w:t xml:space="preserve">         </w:t>
                      </w:r>
                      <w:r w:rsidR="00334A3C">
                        <w:rPr>
                          <w:b/>
                          <w:bCs/>
                          <w:lang w:val="en-GB"/>
                        </w:rPr>
                        <w:t xml:space="preserve">A-2544 </w:t>
                      </w:r>
                      <w:proofErr w:type="spellStart"/>
                      <w:r w:rsidR="00334A3C">
                        <w:rPr>
                          <w:b/>
                          <w:bCs/>
                          <w:lang w:val="en-GB"/>
                        </w:rPr>
                        <w:t>Leobersdo</w:t>
                      </w:r>
                      <w:r>
                        <w:rPr>
                          <w:b/>
                          <w:bCs/>
                          <w:lang w:val="en-GB"/>
                        </w:rPr>
                        <w:t>rf</w:t>
                      </w:r>
                      <w:proofErr w:type="spellEnd"/>
                      <w:r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  <w:r w:rsidR="00F962EE">
                        <w:rPr>
                          <w:b/>
                          <w:bCs/>
                          <w:lang w:val="en-GB"/>
                        </w:rPr>
                        <w:t>· Tel:02256/62541-0 Fax: DW</w:t>
                      </w:r>
                      <w:r>
                        <w:rPr>
                          <w:b/>
                          <w:bCs/>
                          <w:lang w:val="en-GB"/>
                        </w:rPr>
                        <w:t xml:space="preserve"> 22</w:t>
                      </w:r>
                    </w:p>
                    <w:p w:rsidR="00334A3C" w:rsidRDefault="00334A3C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ind w:left="4248" w:firstLine="708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 xml:space="preserve">    www.prometall.at · verkauf@prometall.at</w:t>
                      </w:r>
                    </w:p>
                    <w:p w:rsidR="00334A3C" w:rsidRDefault="00334A3C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jc w:val="both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logo NEU 2001" style="position:absolute;left:1854;top:413;width:3780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">
                <v:imagedata r:id="rId2" o:title="logo NEU 2001"/>
              </v:shape>
            </v:group>
          </w:pict>
        </mc:Fallback>
      </mc:AlternateContent>
    </w:r>
    <w:r w:rsidR="00334A3C">
      <w:tab/>
    </w:r>
    <w:r w:rsidR="00334A3C">
      <w:rPr>
        <w:lang w:val="en-GB"/>
      </w:rPr>
      <w:t xml:space="preserve">            </w:t>
    </w:r>
    <w:r w:rsidR="00334A3C"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97013"/>
    <w:multiLevelType w:val="hybridMultilevel"/>
    <w:tmpl w:val="4A70F92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7B"/>
    <w:rsid w:val="0003296C"/>
    <w:rsid w:val="001706D4"/>
    <w:rsid w:val="002C1102"/>
    <w:rsid w:val="00334A3C"/>
    <w:rsid w:val="006B0C0B"/>
    <w:rsid w:val="006F7018"/>
    <w:rsid w:val="007622BF"/>
    <w:rsid w:val="007751F7"/>
    <w:rsid w:val="008B7F6F"/>
    <w:rsid w:val="009348E5"/>
    <w:rsid w:val="00962D7B"/>
    <w:rsid w:val="00A51D34"/>
    <w:rsid w:val="00C21BFE"/>
    <w:rsid w:val="00CB6BB7"/>
    <w:rsid w:val="00D87254"/>
    <w:rsid w:val="00E436C3"/>
    <w:rsid w:val="00E73D78"/>
    <w:rsid w:val="00F44106"/>
    <w:rsid w:val="00F5154D"/>
    <w:rsid w:val="00F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334C7F"/>
  <w15:docId w15:val="{5ED1FF0C-4834-420B-8A52-24AAED9B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2D7B"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962D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kauf@prometall.at" TargetMode="External"/><Relationship Id="rId13" Type="http://schemas.openxmlformats.org/officeDocument/2006/relationships/hyperlink" Target="http://www.prometall.at" TargetMode="External"/><Relationship Id="rId18" Type="http://schemas.openxmlformats.org/officeDocument/2006/relationships/hyperlink" Target="mailto:verkauf@prometall.a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prometall.at" TargetMode="External"/><Relationship Id="rId12" Type="http://schemas.openxmlformats.org/officeDocument/2006/relationships/hyperlink" Target="mailto:verkauf@prometall.at" TargetMode="External"/><Relationship Id="rId17" Type="http://schemas.openxmlformats.org/officeDocument/2006/relationships/hyperlink" Target="http://www.prometall.at" TargetMode="External"/><Relationship Id="rId2" Type="http://schemas.openxmlformats.org/officeDocument/2006/relationships/styles" Target="styles.xml"/><Relationship Id="rId16" Type="http://schemas.openxmlformats.org/officeDocument/2006/relationships/hyperlink" Target="mailto:verkauf@prometall.a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metall.a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ometall.at" TargetMode="External"/><Relationship Id="rId10" Type="http://schemas.openxmlformats.org/officeDocument/2006/relationships/hyperlink" Target="mailto:verkauf@prometall.a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ometall.at" TargetMode="External"/><Relationship Id="rId14" Type="http://schemas.openxmlformats.org/officeDocument/2006/relationships/hyperlink" Target="mailto:verkauf@prometall.a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SOffice\Vorlagen\Briefe%20&amp;%20Faxe\Gesch&#228;ftspapier-NEU-201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Geschäftspapier-NEU-2013</Template>
  <TotalTime>0</TotalTime>
  <Pages>2</Pages>
  <Words>620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«CRM_Company_Name1»</vt:lpstr>
    </vt:vector>
  </TitlesOfParts>
  <Company>Radi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«CRM_Company_Name1»</dc:title>
  <dc:creator>Thomas Häusler</dc:creator>
  <cp:lastModifiedBy>Thomas Häusler</cp:lastModifiedBy>
  <cp:revision>2</cp:revision>
  <cp:lastPrinted>2005-12-23T13:22:00Z</cp:lastPrinted>
  <dcterms:created xsi:type="dcterms:W3CDTF">2018-11-13T16:37:00Z</dcterms:created>
  <dcterms:modified xsi:type="dcterms:W3CDTF">2018-11-13T16:37:00Z</dcterms:modified>
</cp:coreProperties>
</file>